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7"/>
        <w:gridCol w:w="51"/>
        <w:gridCol w:w="694"/>
        <w:gridCol w:w="7418"/>
        <w:gridCol w:w="375"/>
        <w:gridCol w:w="1494"/>
      </w:tblGrid>
      <w:tr w:rsidR="001908F1" w:rsidRPr="001908F1" w14:paraId="227A9657" w14:textId="77777777" w:rsidTr="008146B5">
        <w:trPr>
          <w:trHeight w:val="3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C26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034EA2"/>
            <w:noWrap/>
            <w:vAlign w:val="center"/>
            <w:hideMark/>
          </w:tcPr>
          <w:p w14:paraId="05199A89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034EA2"/>
            <w:vAlign w:val="center"/>
            <w:hideMark/>
          </w:tcPr>
          <w:p w14:paraId="424A2D3F" w14:textId="043750FF" w:rsidR="000C7F24" w:rsidRPr="001908F1" w:rsidRDefault="0073478F" w:rsidP="000C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LE QUESTIONNAIRE</w:t>
            </w:r>
            <w:r w:rsidR="00574CB7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 xml:space="preserve"> PATIENT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034EA2"/>
            <w:noWrap/>
            <w:vAlign w:val="center"/>
            <w:hideMark/>
          </w:tcPr>
          <w:p w14:paraId="32B69B8F" w14:textId="7851ABF9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FFFFFF"/>
                <w:sz w:val="36"/>
                <w:szCs w:val="36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i/>
                <w:iCs/>
                <w:color w:val="FFFFFF"/>
                <w:sz w:val="36"/>
                <w:szCs w:val="36"/>
                <w:lang w:eastAsia="fr-FR"/>
              </w:rPr>
              <w:t> </w:t>
            </w:r>
          </w:p>
        </w:tc>
      </w:tr>
      <w:tr w:rsidR="00574CB7" w:rsidRPr="001908F1" w14:paraId="0479E033" w14:textId="77777777" w:rsidTr="008146B5">
        <w:trPr>
          <w:trHeight w:val="4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EA26" w14:textId="77777777" w:rsidR="00574CB7" w:rsidRPr="00E14E9A" w:rsidRDefault="00574CB7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B8BB" w14:textId="77777777" w:rsidR="00574CB7" w:rsidRPr="00F663B1" w:rsidRDefault="00574CB7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809A67" w14:textId="77777777" w:rsidR="00574CB7" w:rsidRPr="001908F1" w:rsidRDefault="00574CB7" w:rsidP="00DD749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Service/unité</w:t>
            </w:r>
            <w:r w:rsidR="00E14E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494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FB02B4C" w14:textId="77777777" w:rsidR="00574CB7" w:rsidRDefault="00574CB7" w:rsidP="00DD749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4FE96AD6" w14:textId="77777777" w:rsidTr="008146B5">
        <w:trPr>
          <w:trHeight w:val="310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52A3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8DC63F"/>
            <w:noWrap/>
            <w:vAlign w:val="center"/>
            <w:hideMark/>
          </w:tcPr>
          <w:p w14:paraId="23A2309A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1-</w:t>
            </w:r>
          </w:p>
        </w:tc>
        <w:tc>
          <w:tcPr>
            <w:tcW w:w="9981" w:type="dxa"/>
            <w:gridSpan w:val="4"/>
            <w:tcBorders>
              <w:left w:val="nil"/>
              <w:bottom w:val="single" w:sz="4" w:space="0" w:color="C0C0C0"/>
              <w:right w:val="nil"/>
            </w:tcBorders>
            <w:shd w:val="clear" w:color="000000" w:fill="8DC63F"/>
            <w:vAlign w:val="center"/>
            <w:hideMark/>
          </w:tcPr>
          <w:p w14:paraId="202F4150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Données patient ou résident</w:t>
            </w:r>
          </w:p>
        </w:tc>
      </w:tr>
      <w:tr w:rsidR="001908F1" w:rsidRPr="001908F1" w14:paraId="7F46462D" w14:textId="77777777" w:rsidTr="008146B5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663D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0B79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9C0E95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Première lettre du nom et première lettre du prénom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1E813A4" w14:textId="77777777" w:rsidR="001908F1" w:rsidRPr="001908F1" w:rsidRDefault="001908F1" w:rsidP="0014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2750C795" w14:textId="77777777" w:rsidTr="008146B5">
        <w:trPr>
          <w:trHeight w:val="3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371D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3CA8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0DF32A" w14:textId="77777777" w:rsidR="001908F1" w:rsidRPr="001908F1" w:rsidRDefault="00972962" w:rsidP="00762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</w:t>
            </w:r>
            <w:r w:rsidR="00E9024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ge</w:t>
            </w:r>
            <w:r w:rsidR="0076295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(nombre)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4366F18" w14:textId="77777777" w:rsidR="001908F1" w:rsidRPr="001908F1" w:rsidRDefault="001908F1" w:rsidP="00147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4D32ECDD" w14:textId="77777777" w:rsidTr="008146B5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6D21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6833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0244DF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D18D868" w14:textId="77777777" w:rsidR="001908F1" w:rsidRPr="001908F1" w:rsidRDefault="00CF230F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Féminin, Masculin</w:t>
            </w:r>
          </w:p>
        </w:tc>
      </w:tr>
      <w:tr w:rsidR="00CF230F" w:rsidRPr="001908F1" w14:paraId="509D72A7" w14:textId="77777777" w:rsidTr="008146B5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C762" w14:textId="77777777" w:rsidR="00CF230F" w:rsidRPr="001908F1" w:rsidRDefault="00CF230F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C010" w14:textId="77777777" w:rsidR="00CF230F" w:rsidRPr="001908F1" w:rsidRDefault="00CF230F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0AE7E6" w14:textId="77777777" w:rsidR="00CF230F" w:rsidRPr="001908F1" w:rsidRDefault="00CF230F" w:rsidP="00DD74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GIR (pour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les EHPAD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: 1, 2, 3, 4, 5, 6)</w:t>
            </w:r>
            <w:r w:rsidR="00DD749C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, NC si non 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onnu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D6F4457" w14:textId="77777777" w:rsidR="00CF230F" w:rsidRDefault="00CF230F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3FD28E7B" w14:textId="77777777" w:rsidTr="008146B5">
        <w:trPr>
          <w:trHeight w:val="2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6196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8711" w14:textId="77777777" w:rsidR="001908F1" w:rsidRPr="001908F1" w:rsidRDefault="00DD749C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2A6D44" w14:textId="77777777" w:rsidR="001908F1" w:rsidRPr="001908F1" w:rsidRDefault="001908F1" w:rsidP="006150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Date </w:t>
            </w:r>
            <w:r w:rsidRPr="0073478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d'entrée </w:t>
            </w:r>
            <w:r w:rsidR="00903A72" w:rsidRPr="0073478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(ou de réadmission) </w:t>
            </w: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dans l'unité/service</w:t>
            </w:r>
            <w:r w:rsidR="0076295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9AEBE97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61CEB8DD" w14:textId="77777777" w:rsidTr="008146B5">
        <w:trPr>
          <w:trHeight w:val="2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98F4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8DC63F"/>
            <w:noWrap/>
            <w:vAlign w:val="center"/>
            <w:hideMark/>
          </w:tcPr>
          <w:p w14:paraId="5544B403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2-</w:t>
            </w:r>
          </w:p>
        </w:tc>
        <w:tc>
          <w:tcPr>
            <w:tcW w:w="9981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8DC63F"/>
            <w:vAlign w:val="center"/>
            <w:hideMark/>
          </w:tcPr>
          <w:p w14:paraId="47BABC18" w14:textId="77777777" w:rsidR="001908F1" w:rsidRPr="001908F1" w:rsidRDefault="0073478F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Evaluation du risque escarre</w:t>
            </w:r>
          </w:p>
        </w:tc>
      </w:tr>
      <w:tr w:rsidR="001908F1" w:rsidRPr="001908F1" w14:paraId="32697A67" w14:textId="77777777" w:rsidTr="008146B5">
        <w:trPr>
          <w:trHeight w:val="3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CF73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E75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81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8DC63F"/>
            <w:vAlign w:val="center"/>
            <w:hideMark/>
          </w:tcPr>
          <w:p w14:paraId="0D4BDCFC" w14:textId="77777777" w:rsidR="001908F1" w:rsidRPr="001908F1" w:rsidRDefault="001908F1" w:rsidP="006150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Traçabilité de l'évaluation et de la réévaluation</w:t>
            </w:r>
          </w:p>
        </w:tc>
      </w:tr>
      <w:tr w:rsidR="001908F1" w:rsidRPr="001908F1" w14:paraId="7E5A945E" w14:textId="77777777" w:rsidTr="008146B5">
        <w:trPr>
          <w:trHeight w:val="4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8681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C879" w14:textId="77777777" w:rsidR="001908F1" w:rsidRPr="001908F1" w:rsidRDefault="001908F1" w:rsidP="00734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8C99FC" w14:textId="77777777" w:rsidR="001908F1" w:rsidRPr="001908F1" w:rsidRDefault="001908F1" w:rsidP="007248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Traçabilité de l'évaluation du risque escarre à l'arrivée dans les délais </w:t>
            </w:r>
            <w:r w:rsidR="00E9024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définis dans l’unité/service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6FC0BB9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Oui/Non</w:t>
            </w:r>
          </w:p>
        </w:tc>
      </w:tr>
      <w:tr w:rsidR="001908F1" w:rsidRPr="001908F1" w14:paraId="6095AE2D" w14:textId="77777777" w:rsidTr="008146B5">
        <w:trPr>
          <w:trHeight w:val="5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C405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E6FA" w14:textId="77777777" w:rsidR="001908F1" w:rsidRPr="001908F1" w:rsidRDefault="001908F1" w:rsidP="00734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300C10" w14:textId="77777777" w:rsidR="001908F1" w:rsidRPr="001908F1" w:rsidRDefault="001908F1" w:rsidP="009729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Traçabilité de la réévaluation du risque escarre selon les modalités définies dans l'unité/</w:t>
            </w:r>
            <w:r w:rsidR="006150C8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service </w:t>
            </w:r>
            <w:r w:rsidR="0072488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br/>
            </w:r>
            <w:r w:rsidR="0097296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(</w:t>
            </w:r>
            <w:r w:rsidR="0072488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</w:t>
            </w:r>
            <w:r w:rsidR="0097296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on </w:t>
            </w:r>
            <w:r w:rsidR="0072488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</w:t>
            </w:r>
            <w:r w:rsidR="0097296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pplicable en cas de</w:t>
            </w:r>
            <w:r w:rsidR="000C7F24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DMS &lt; fréquence de ré</w:t>
            </w:r>
            <w:r w:rsidR="0072488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évaluation</w:t>
            </w:r>
            <w:r w:rsidR="0097296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C4BBCC5" w14:textId="77777777" w:rsidR="00903A72" w:rsidRPr="0072488E" w:rsidRDefault="001908F1" w:rsidP="00724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Oui/Non/NA</w:t>
            </w:r>
          </w:p>
        </w:tc>
      </w:tr>
      <w:tr w:rsidR="001908F1" w:rsidRPr="001908F1" w14:paraId="773833EA" w14:textId="77777777" w:rsidTr="008146B5">
        <w:trPr>
          <w:trHeight w:val="3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0B1D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318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81" w:type="dxa"/>
            <w:gridSpan w:val="4"/>
            <w:tcBorders>
              <w:top w:val="nil"/>
              <w:left w:val="nil"/>
              <w:right w:val="nil"/>
            </w:tcBorders>
            <w:shd w:val="clear" w:color="000000" w:fill="8DC63F"/>
            <w:vAlign w:val="center"/>
            <w:hideMark/>
          </w:tcPr>
          <w:p w14:paraId="2960876D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Evaluation du risque </w:t>
            </w:r>
            <w:r w:rsidR="002E0B8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d'</w:t>
            </w: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escarre le jour de l'enquête</w:t>
            </w:r>
          </w:p>
        </w:tc>
      </w:tr>
      <w:tr w:rsidR="001908F1" w:rsidRPr="001908F1" w14:paraId="17FFE20A" w14:textId="77777777" w:rsidTr="008146B5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979C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2266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517E04" w14:textId="0A1E9950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Echelle d'évaluation validée utilisée</w:t>
            </w:r>
            <w:r w:rsidR="00AF0A7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AF0A70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Braden</w:t>
            </w:r>
            <w:r w:rsidR="00AF0A7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,</w:t>
            </w:r>
            <w:r w:rsidR="00AF0A70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Norton, </w:t>
            </w:r>
            <w:r w:rsidR="00AF0A7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Gonesse, </w:t>
            </w:r>
            <w:proofErr w:type="spellStart"/>
            <w:r w:rsidR="00AF0A70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Waterlow</w:t>
            </w:r>
            <w:proofErr w:type="spellEnd"/>
            <w:r w:rsidR="00AF0A70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, Autre (</w:t>
            </w:r>
            <w:r w:rsidR="00AF0A7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si autre </w:t>
            </w:r>
            <w:proofErr w:type="gramStart"/>
            <w:r w:rsidR="00AF0A7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précisez</w:t>
            </w:r>
            <w:proofErr w:type="gramEnd"/>
            <w:r w:rsidR="00AF0A70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5C4CEC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4C63B550" w14:textId="77777777" w:rsidTr="008146B5">
        <w:trPr>
          <w:trHeight w:val="3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FF69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3A0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71ADB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Score de risque </w:t>
            </w:r>
            <w:r w:rsidR="0076295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(nombre)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4EE1335" w14:textId="77777777" w:rsidR="001908F1" w:rsidRPr="001908F1" w:rsidRDefault="001908F1" w:rsidP="00903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19EEB234" w14:textId="77777777" w:rsidTr="008146B5">
        <w:trPr>
          <w:trHeight w:val="3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AED5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E304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DBEECA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Patient ou résident à risque de développer une escarre le jour de </w:t>
            </w:r>
            <w:r w:rsidR="0072488E"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l’enquête </w:t>
            </w:r>
            <w:r w:rsidR="0072488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br/>
              <w:t>(score + jugement clinique)</w:t>
            </w:r>
            <w:r w:rsidR="00C607A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72488E">
              <w:rPr>
                <w:rStyle w:val="Appelnotedebasdep"/>
                <w:rFonts w:ascii="Calibri" w:eastAsia="Times New Roman" w:hAnsi="Calibri" w:cs="Times New Roman"/>
                <w:sz w:val="20"/>
                <w:szCs w:val="20"/>
                <w:lang w:eastAsia="fr-FR"/>
              </w:rPr>
              <w:footnoteReference w:id="1"/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6648929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Oui / Non</w:t>
            </w:r>
          </w:p>
        </w:tc>
      </w:tr>
      <w:tr w:rsidR="001908F1" w:rsidRPr="001908F1" w14:paraId="2B3E100A" w14:textId="77777777" w:rsidTr="008146B5">
        <w:trPr>
          <w:trHeight w:val="5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62D9D21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Si Q5 Oui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368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34EA2"/>
            <w:vAlign w:val="center"/>
            <w:hideMark/>
          </w:tcPr>
          <w:p w14:paraId="6E47FD24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  <w:t>Evaluation des pratiques de prévention le jour de l'enquête (à ne renseigner que pour les patients identifiés à risque le jour de l'enquête)</w:t>
            </w:r>
          </w:p>
        </w:tc>
        <w:tc>
          <w:tcPr>
            <w:tcW w:w="1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034EA2"/>
            <w:noWrap/>
            <w:vAlign w:val="center"/>
            <w:hideMark/>
          </w:tcPr>
          <w:p w14:paraId="5AC74F67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</w:tr>
      <w:tr w:rsidR="000F1DE6" w:rsidRPr="000F1DE6" w14:paraId="4B4FF568" w14:textId="77777777" w:rsidTr="008146B5">
        <w:trPr>
          <w:trHeight w:val="3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1F83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9D4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8F6E6C" w14:textId="77988372" w:rsidR="001908F1" w:rsidRPr="00903A72" w:rsidRDefault="001908F1" w:rsidP="006150C8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Mobilisation</w:t>
            </w:r>
            <w:r w:rsidR="00AF0A70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 / changements de position</w:t>
            </w: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 tracé</w:t>
            </w:r>
            <w:r w:rsidR="00AF0A70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s</w:t>
            </w:r>
            <w:r w:rsidR="0097296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D8BE800" w14:textId="77777777" w:rsidR="001908F1" w:rsidRPr="000F1DE6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F1DE6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Oui/Non/ Partiellement</w:t>
            </w:r>
          </w:p>
        </w:tc>
      </w:tr>
      <w:tr w:rsidR="001908F1" w:rsidRPr="001908F1" w14:paraId="51A63187" w14:textId="77777777" w:rsidTr="008146B5">
        <w:trPr>
          <w:trHeight w:val="2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377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9085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9D148F" w14:textId="77777777" w:rsidR="001908F1" w:rsidRPr="00903A72" w:rsidRDefault="0072488E" w:rsidP="001908F1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Supports</w:t>
            </w:r>
            <w:r w:rsidR="001908F1"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8E69" w14:textId="77777777" w:rsidR="001908F1" w:rsidRPr="00903A72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</w:p>
        </w:tc>
      </w:tr>
      <w:tr w:rsidR="001908F1" w:rsidRPr="001908F1" w14:paraId="399D7E45" w14:textId="77777777" w:rsidTr="008146B5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AA5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BDA5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8C269A" w14:textId="77777777" w:rsidR="001908F1" w:rsidRPr="00903A72" w:rsidRDefault="001908F1" w:rsidP="005316B2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a. matela</w:t>
            </w:r>
            <w:r w:rsidR="005316B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s adapté</w:t>
            </w:r>
          </w:p>
        </w:tc>
        <w:tc>
          <w:tcPr>
            <w:tcW w:w="1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B1BC9C" w14:textId="77777777" w:rsidR="001908F1" w:rsidRPr="00903A72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Oui/Non</w:t>
            </w:r>
          </w:p>
        </w:tc>
      </w:tr>
      <w:tr w:rsidR="001908F1" w:rsidRPr="001908F1" w14:paraId="7712F092" w14:textId="77777777" w:rsidTr="008146B5">
        <w:trPr>
          <w:trHeight w:val="3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EF7C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60C1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BDDB" w14:textId="77777777" w:rsidR="001908F1" w:rsidRPr="00903A72" w:rsidRDefault="0072488E" w:rsidP="00903A72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b. accessoires</w:t>
            </w:r>
            <w:r w:rsidR="00CA62B4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 adaptés</w:t>
            </w:r>
          </w:p>
        </w:tc>
        <w:tc>
          <w:tcPr>
            <w:tcW w:w="149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BD14A10" w14:textId="77777777" w:rsidR="001908F1" w:rsidRPr="00903A72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Oui/Non</w:t>
            </w:r>
            <w:r w:rsid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>/</w:t>
            </w:r>
            <w:r w:rsidR="00B20227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Non </w:t>
            </w:r>
            <w:r w:rsidR="00903A72" w:rsidRPr="0073478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requis</w:t>
            </w:r>
          </w:p>
        </w:tc>
      </w:tr>
      <w:tr w:rsidR="001908F1" w:rsidRPr="001908F1" w14:paraId="329C583D" w14:textId="77777777" w:rsidTr="008146B5">
        <w:trPr>
          <w:trHeight w:val="3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0A0D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8DC63F"/>
            <w:noWrap/>
            <w:vAlign w:val="center"/>
            <w:hideMark/>
          </w:tcPr>
          <w:p w14:paraId="2C2255B0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3-</w:t>
            </w:r>
          </w:p>
        </w:tc>
        <w:tc>
          <w:tcPr>
            <w:tcW w:w="9981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8DC63F"/>
            <w:vAlign w:val="center"/>
            <w:hideMark/>
          </w:tcPr>
          <w:p w14:paraId="3C3E06EC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Patient porteur d'escarre(s) le jour de l'enquête</w:t>
            </w:r>
          </w:p>
        </w:tc>
      </w:tr>
      <w:tr w:rsidR="001908F1" w:rsidRPr="001908F1" w14:paraId="188D6CC0" w14:textId="77777777" w:rsidTr="008146B5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E118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33C2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AF4B61" w14:textId="77777777" w:rsidR="001908F1" w:rsidRPr="001908F1" w:rsidRDefault="001908F1" w:rsidP="006150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Présence d'escarre(s) le jour de l'enquête</w:t>
            </w:r>
            <w:r w:rsidR="00C607A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6150C8">
              <w:rPr>
                <w:rStyle w:val="Appelnotedebasdep"/>
              </w:rPr>
              <w:footnoteRef/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6EBA108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Oui/Non</w:t>
            </w:r>
          </w:p>
        </w:tc>
      </w:tr>
      <w:tr w:rsidR="001908F1" w:rsidRPr="001908F1" w14:paraId="35C79A0A" w14:textId="77777777" w:rsidTr="008146B5">
        <w:trPr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491C81D" w14:textId="77777777" w:rsidR="001908F1" w:rsidRPr="001908F1" w:rsidRDefault="001908F1" w:rsidP="000F1D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AF0A7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Si Q1 Oui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A326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9DE5DC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Nombre d'escarre(s)</w:t>
            </w:r>
            <w:r w:rsidR="00DD749C">
              <w:t xml:space="preserve"> </w:t>
            </w:r>
            <w:r w:rsidR="00DD749C">
              <w:rPr>
                <w:rStyle w:val="Appelnotedebasdep"/>
              </w:rPr>
              <w:footnoteRef/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88808D5" w14:textId="77777777" w:rsidR="001908F1" w:rsidRPr="001908F1" w:rsidRDefault="001908F1" w:rsidP="00903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583989E0" w14:textId="77777777" w:rsidTr="008146B5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301F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01D6" w14:textId="77777777" w:rsidR="001908F1" w:rsidRPr="001908F1" w:rsidRDefault="001908F1" w:rsidP="0019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34EA2"/>
            <w:vAlign w:val="center"/>
            <w:hideMark/>
          </w:tcPr>
          <w:p w14:paraId="7B3F29C8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Q3 à Q6 instances à créer à partir </w:t>
            </w:r>
            <w:proofErr w:type="gramStart"/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  <w:t>du nombre saisie</w:t>
            </w:r>
            <w:proofErr w:type="gramEnd"/>
            <w:r w:rsidRPr="001908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 dans Q2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132E2F4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1908F1" w:rsidRPr="001908F1" w14:paraId="7AD1F386" w14:textId="77777777" w:rsidTr="008146B5">
        <w:trPr>
          <w:trHeight w:val="3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2B0C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2893" w14:textId="77777777" w:rsidR="001908F1" w:rsidRPr="001908F1" w:rsidRDefault="001908F1" w:rsidP="00DD7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A4789A" w14:textId="77777777" w:rsidR="001908F1" w:rsidRDefault="001908F1" w:rsidP="00DD74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Localisation des escarres</w:t>
            </w:r>
            <w:r w:rsidR="00DD749C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:</w:t>
            </w:r>
            <w:r w:rsidR="00DD749C" w:rsidRPr="00DD749C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</w:t>
            </w:r>
          </w:p>
          <w:p w14:paraId="7DB386AE" w14:textId="77777777" w:rsidR="00C37A20" w:rsidRPr="0076295A" w:rsidRDefault="00C37A20" w:rsidP="00C37A2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C37A2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Sacrum, Talon droit, Talon gauche, Trochanter, Ischion, Occiput,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si </w:t>
            </w:r>
            <w:r w:rsidRPr="00C37A20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Autre préciser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B42C023" w14:textId="77777777" w:rsidR="001908F1" w:rsidRPr="0076295A" w:rsidRDefault="0076295A" w:rsidP="00C37A2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C37A20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908F1" w:rsidRPr="001908F1" w14:paraId="44E8F65B" w14:textId="77777777" w:rsidTr="008146B5">
        <w:trPr>
          <w:trHeight w:val="2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62C6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2F4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197921" w14:textId="77777777" w:rsidR="001908F1" w:rsidRPr="00903A72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  <w:r w:rsidRPr="00903A72"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  <w:t xml:space="preserve">Stade de 1 à 4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048D38F" w14:textId="77777777" w:rsidR="001908F1" w:rsidRPr="00903A72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A35" w:themeColor="text2" w:themeShade="80"/>
                <w:sz w:val="20"/>
                <w:szCs w:val="20"/>
                <w:lang w:eastAsia="fr-FR"/>
              </w:rPr>
            </w:pPr>
          </w:p>
        </w:tc>
      </w:tr>
      <w:tr w:rsidR="001908F1" w:rsidRPr="001908F1" w14:paraId="6001C390" w14:textId="77777777" w:rsidTr="008146B5">
        <w:trPr>
          <w:trHeight w:val="3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DFFE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F270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E15A06" w14:textId="45663CDE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Date de découverte de l'escarre dans l'unité</w:t>
            </w:r>
            <w:r w:rsidR="00C607A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247F83" w:rsidRPr="00247F83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(facultatif)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7FE1" w14:textId="77777777" w:rsidR="001908F1" w:rsidRPr="001908F1" w:rsidRDefault="001908F1" w:rsidP="00574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1908F1" w:rsidRPr="001908F1" w14:paraId="6009174F" w14:textId="77777777" w:rsidTr="008146B5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4993" w14:textId="77777777" w:rsidR="001908F1" w:rsidRPr="001908F1" w:rsidRDefault="001908F1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5336" w14:textId="77777777" w:rsidR="001908F1" w:rsidRPr="001908F1" w:rsidRDefault="001908F1" w:rsidP="00190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E40B0B" w14:textId="77777777" w:rsidR="001908F1" w:rsidRPr="001908F1" w:rsidRDefault="001908F1" w:rsidP="001908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1908F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Escarre acquise dans l'unité ou importée</w:t>
            </w:r>
            <w:r w:rsidR="00C607A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73478F">
              <w:rPr>
                <w:rStyle w:val="Appelnotedebasdep"/>
                <w:rFonts w:ascii="Calibri" w:eastAsia="Times New Roman" w:hAnsi="Calibri" w:cs="Times New Roman"/>
                <w:sz w:val="20"/>
                <w:szCs w:val="20"/>
                <w:lang w:eastAsia="fr-FR"/>
              </w:rPr>
              <w:footnoteReference w:id="2"/>
            </w:r>
          </w:p>
        </w:tc>
        <w:tc>
          <w:tcPr>
            <w:tcW w:w="1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B888954" w14:textId="77777777" w:rsidR="001908F1" w:rsidRPr="001908F1" w:rsidRDefault="00574CB7" w:rsidP="0019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Acquise, Importée</w:t>
            </w:r>
          </w:p>
        </w:tc>
      </w:tr>
    </w:tbl>
    <w:p w14:paraId="13B83EEB" w14:textId="2C883D3B" w:rsidR="007C4623" w:rsidRDefault="0056256E" w:rsidP="00B20227">
      <w:pPr>
        <w:spacing w:after="0"/>
        <w:rPr>
          <w:color w:val="FF0000"/>
          <w:sz w:val="16"/>
          <w:szCs w:val="16"/>
        </w:rPr>
      </w:pPr>
      <w:r w:rsidRPr="001908F1">
        <w:rPr>
          <w:rFonts w:ascii="Calibri" w:eastAsia="Times New Roman" w:hAnsi="Calibri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 wp14:anchorId="630CC22A" wp14:editId="588779C4">
            <wp:simplePos x="0" y="0"/>
            <wp:positionH relativeFrom="margin">
              <wp:posOffset>28575</wp:posOffset>
            </wp:positionH>
            <wp:positionV relativeFrom="paragraph">
              <wp:posOffset>-7629525</wp:posOffset>
            </wp:positionV>
            <wp:extent cx="862965" cy="394970"/>
            <wp:effectExtent l="0" t="0" r="0" b="5080"/>
            <wp:wrapNone/>
            <wp:docPr id="35024" name="Image 35024" descr="ARSIF - Logo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4" name="Picture 2" descr="ARSIF - Logo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8F1">
        <w:rPr>
          <w:rFonts w:ascii="Calibri" w:eastAsia="Times New Roman" w:hAnsi="Calibri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0" layoutInCell="1" allowOverlap="1" wp14:anchorId="3B3F2006" wp14:editId="76A69DFA">
            <wp:simplePos x="0" y="0"/>
            <wp:positionH relativeFrom="page">
              <wp:posOffset>3275330</wp:posOffset>
            </wp:positionH>
            <wp:positionV relativeFrom="paragraph">
              <wp:posOffset>-7662468</wp:posOffset>
            </wp:positionV>
            <wp:extent cx="1448409" cy="424281"/>
            <wp:effectExtent l="0" t="0" r="0" b="0"/>
            <wp:wrapNone/>
            <wp:docPr id="35025" name="Image 3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5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9" cy="42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623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02A2FB37" wp14:editId="2D9DA041">
            <wp:simplePos x="0" y="0"/>
            <wp:positionH relativeFrom="column">
              <wp:posOffset>5245354</wp:posOffset>
            </wp:positionH>
            <wp:positionV relativeFrom="paragraph">
              <wp:posOffset>-7153834</wp:posOffset>
            </wp:positionV>
            <wp:extent cx="1226820" cy="375920"/>
            <wp:effectExtent l="0" t="0" r="0" b="5080"/>
            <wp:wrapTopAndBottom/>
            <wp:docPr id="393" name="Imag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00997" w14:textId="21BD8CAE" w:rsidR="00ED1360" w:rsidRPr="00B20227" w:rsidRDefault="007C4623" w:rsidP="00B20227">
      <w:pPr>
        <w:spacing w:after="0"/>
        <w:rPr>
          <w:color w:val="FF0000"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AE62D8A" wp14:editId="7EBB000B">
            <wp:extent cx="6612890" cy="12216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341" cy="12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360" w:rsidRPr="00B20227" w:rsidSect="007C4623">
      <w:pgSz w:w="11906" w:h="16838"/>
      <w:pgMar w:top="284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B8AF" w14:textId="77777777" w:rsidR="000256F3" w:rsidRDefault="000256F3" w:rsidP="0073478F">
      <w:pPr>
        <w:spacing w:after="0" w:line="240" w:lineRule="auto"/>
      </w:pPr>
      <w:r>
        <w:separator/>
      </w:r>
    </w:p>
  </w:endnote>
  <w:endnote w:type="continuationSeparator" w:id="0">
    <w:p w14:paraId="1F0657A3" w14:textId="77777777" w:rsidR="000256F3" w:rsidRDefault="000256F3" w:rsidP="0073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DA869" w14:textId="77777777" w:rsidR="000256F3" w:rsidRDefault="000256F3" w:rsidP="0073478F">
      <w:pPr>
        <w:spacing w:after="0" w:line="240" w:lineRule="auto"/>
      </w:pPr>
      <w:r>
        <w:separator/>
      </w:r>
    </w:p>
  </w:footnote>
  <w:footnote w:type="continuationSeparator" w:id="0">
    <w:p w14:paraId="572DE2CD" w14:textId="77777777" w:rsidR="000256F3" w:rsidRDefault="000256F3" w:rsidP="0073478F">
      <w:pPr>
        <w:spacing w:after="0" w:line="240" w:lineRule="auto"/>
      </w:pPr>
      <w:r>
        <w:continuationSeparator/>
      </w:r>
    </w:p>
  </w:footnote>
  <w:footnote w:id="1">
    <w:p w14:paraId="7835107A" w14:textId="77777777" w:rsidR="0072488E" w:rsidRDefault="0072488E">
      <w:pPr>
        <w:pStyle w:val="Notedebasdepage"/>
      </w:pPr>
      <w:r>
        <w:rPr>
          <w:rStyle w:val="Appelnotedebasdep"/>
        </w:rPr>
        <w:footnoteRef/>
      </w:r>
      <w:r>
        <w:t xml:space="preserve"> Question obligatoire</w:t>
      </w:r>
    </w:p>
  </w:footnote>
  <w:footnote w:id="2">
    <w:p w14:paraId="26C611A2" w14:textId="77777777" w:rsidR="00C607AE" w:rsidRDefault="0073478F" w:rsidP="00C607AE">
      <w:pPr>
        <w:pStyle w:val="Notedebasdepage"/>
      </w:pPr>
      <w:r w:rsidRPr="0073478F">
        <w:rPr>
          <w:rStyle w:val="Appelnotedebasdep"/>
        </w:rPr>
        <w:footnoteRef/>
      </w:r>
      <w:r w:rsidRPr="0073478F">
        <w:t xml:space="preserve"> </w:t>
      </w:r>
      <w:r w:rsidR="00C607AE">
        <w:t>« </w:t>
      </w:r>
      <w:r w:rsidRPr="0073478F">
        <w:t>Si date de découverte de l’escarre dans l’unité est &gt; à date d’entrée dans l’unité Q6 = acquise</w:t>
      </w:r>
      <w:r w:rsidR="00C607AE">
        <w:t> 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F1"/>
    <w:rsid w:val="00017F6D"/>
    <w:rsid w:val="000256F3"/>
    <w:rsid w:val="0005311E"/>
    <w:rsid w:val="000B6F91"/>
    <w:rsid w:val="000C7F24"/>
    <w:rsid w:val="000F1DE6"/>
    <w:rsid w:val="00125A5F"/>
    <w:rsid w:val="00147578"/>
    <w:rsid w:val="001908F1"/>
    <w:rsid w:val="001E37D9"/>
    <w:rsid w:val="00224923"/>
    <w:rsid w:val="00247F83"/>
    <w:rsid w:val="0025760F"/>
    <w:rsid w:val="002E0B86"/>
    <w:rsid w:val="00365E4F"/>
    <w:rsid w:val="003C08B3"/>
    <w:rsid w:val="003D3290"/>
    <w:rsid w:val="004A6BE9"/>
    <w:rsid w:val="004A78F7"/>
    <w:rsid w:val="004C2430"/>
    <w:rsid w:val="00525345"/>
    <w:rsid w:val="005316B2"/>
    <w:rsid w:val="00535E61"/>
    <w:rsid w:val="0055677A"/>
    <w:rsid w:val="0056256E"/>
    <w:rsid w:val="00574CB7"/>
    <w:rsid w:val="0058303F"/>
    <w:rsid w:val="006068CD"/>
    <w:rsid w:val="006150C8"/>
    <w:rsid w:val="00690473"/>
    <w:rsid w:val="006C7FAE"/>
    <w:rsid w:val="0072488E"/>
    <w:rsid w:val="0073478F"/>
    <w:rsid w:val="0076295A"/>
    <w:rsid w:val="007C4623"/>
    <w:rsid w:val="008146B5"/>
    <w:rsid w:val="008A1AC3"/>
    <w:rsid w:val="008C2A95"/>
    <w:rsid w:val="00903A72"/>
    <w:rsid w:val="00972962"/>
    <w:rsid w:val="00975E2A"/>
    <w:rsid w:val="009B2B4A"/>
    <w:rsid w:val="00AF0A70"/>
    <w:rsid w:val="00AF7D6C"/>
    <w:rsid w:val="00B20227"/>
    <w:rsid w:val="00BE40DB"/>
    <w:rsid w:val="00C12809"/>
    <w:rsid w:val="00C22593"/>
    <w:rsid w:val="00C37A20"/>
    <w:rsid w:val="00C409D9"/>
    <w:rsid w:val="00C607AE"/>
    <w:rsid w:val="00CA51FF"/>
    <w:rsid w:val="00CA62B4"/>
    <w:rsid w:val="00CA74D7"/>
    <w:rsid w:val="00CF230F"/>
    <w:rsid w:val="00D11E5F"/>
    <w:rsid w:val="00D6231F"/>
    <w:rsid w:val="00D914F8"/>
    <w:rsid w:val="00DA610D"/>
    <w:rsid w:val="00DD749C"/>
    <w:rsid w:val="00E14E9A"/>
    <w:rsid w:val="00E24CA5"/>
    <w:rsid w:val="00E272CC"/>
    <w:rsid w:val="00E27319"/>
    <w:rsid w:val="00E300A1"/>
    <w:rsid w:val="00E33140"/>
    <w:rsid w:val="00E9024F"/>
    <w:rsid w:val="00ED1360"/>
    <w:rsid w:val="00EE514D"/>
    <w:rsid w:val="00F663B1"/>
    <w:rsid w:val="00F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D75"/>
  <w15:docId w15:val="{40E81D86-A4DF-461B-B832-9941F12C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47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47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478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EC75-FCBB-485E-B27A-8442F89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HANNA</dc:creator>
  <cp:lastModifiedBy>hanna CHAS</cp:lastModifiedBy>
  <cp:revision>2</cp:revision>
  <cp:lastPrinted>2017-10-03T13:33:00Z</cp:lastPrinted>
  <dcterms:created xsi:type="dcterms:W3CDTF">2020-10-05T20:55:00Z</dcterms:created>
  <dcterms:modified xsi:type="dcterms:W3CDTF">2020-10-05T20:55:00Z</dcterms:modified>
</cp:coreProperties>
</file>